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9A" w:rsidRPr="00650EA3" w:rsidRDefault="00914366" w:rsidP="00022CA3">
      <w:pPr>
        <w:snapToGrid w:val="0"/>
        <w:spacing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0EA3">
        <w:rPr>
          <w:rFonts w:ascii="方正小标宋简体" w:eastAsia="方正小标宋简体" w:hAnsi="Times New Roman" w:cs="Times New Roman" w:hint="eastAsia"/>
          <w:sz w:val="44"/>
          <w:szCs w:val="44"/>
        </w:rPr>
        <w:t>《保安服务许可证》</w:t>
      </w:r>
      <w:r w:rsidR="00265D0F" w:rsidRPr="00650EA3">
        <w:rPr>
          <w:rFonts w:ascii="方正小标宋简体" w:eastAsia="方正小标宋简体" w:hAnsi="Times New Roman" w:cs="Times New Roman" w:hint="eastAsia"/>
          <w:sz w:val="44"/>
          <w:szCs w:val="44"/>
        </w:rPr>
        <w:t>网上申请</w:t>
      </w:r>
      <w:r w:rsidR="00B7419B">
        <w:rPr>
          <w:rFonts w:ascii="方正小标宋简体" w:eastAsia="方正小标宋简体" w:hAnsi="Times New Roman" w:cs="Times New Roman" w:hint="eastAsia"/>
          <w:sz w:val="44"/>
          <w:szCs w:val="44"/>
        </w:rPr>
        <w:t>服务须知</w:t>
      </w:r>
    </w:p>
    <w:p w:rsidR="00914366" w:rsidRPr="00417BEF" w:rsidRDefault="00914366" w:rsidP="00022CA3">
      <w:pPr>
        <w:snapToGrid w:val="0"/>
        <w:spacing w:line="560" w:lineRule="exact"/>
        <w:contextualSpacing/>
        <w:rPr>
          <w:rFonts w:ascii="Times New Roman" w:hAnsi="Times New Roman" w:cs="Times New Roman"/>
        </w:rPr>
      </w:pPr>
    </w:p>
    <w:p w:rsidR="00914366" w:rsidRPr="00650EA3" w:rsidRDefault="00397EC1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914366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265D0F" w:rsidRPr="00650EA3">
        <w:rPr>
          <w:rFonts w:ascii="Times New Roman" w:eastAsia="黑体" w:hAnsi="Times New Roman" w:cs="Times New Roman"/>
          <w:sz w:val="32"/>
          <w:szCs w:val="32"/>
        </w:rPr>
        <w:t>网上</w:t>
      </w:r>
      <w:r w:rsidR="002D48F7" w:rsidRPr="00650EA3">
        <w:rPr>
          <w:rFonts w:ascii="Times New Roman" w:eastAsia="黑体" w:hAnsi="Times New Roman" w:cs="Times New Roman"/>
          <w:sz w:val="32"/>
          <w:szCs w:val="32"/>
        </w:rPr>
        <w:t>填报要求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（手工填写的项目外，应当上传附件的请根据提示上传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word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文档或</w:t>
      </w:r>
      <w:proofErr w:type="spellStart"/>
      <w:r w:rsidR="005F759B" w:rsidRPr="00650EA3">
        <w:rPr>
          <w:rFonts w:ascii="Times New Roman" w:eastAsia="黑体" w:hAnsi="Times New Roman" w:cs="Times New Roman"/>
          <w:sz w:val="32"/>
          <w:szCs w:val="32"/>
        </w:rPr>
        <w:t>pdf</w:t>
      </w:r>
      <w:proofErr w:type="spellEnd"/>
      <w:r w:rsidR="005F759B" w:rsidRPr="00650EA3">
        <w:rPr>
          <w:rFonts w:ascii="Times New Roman" w:eastAsia="黑体" w:hAnsi="Times New Roman" w:cs="Times New Roman"/>
          <w:sz w:val="32"/>
          <w:szCs w:val="32"/>
        </w:rPr>
        <w:t>格式图片</w:t>
      </w:r>
      <w:r w:rsidR="00590C98" w:rsidRPr="00650EA3">
        <w:rPr>
          <w:rFonts w:ascii="Times New Roman" w:eastAsia="黑体" w:hAnsi="Times New Roman" w:cs="Times New Roman"/>
          <w:sz w:val="32"/>
          <w:szCs w:val="32"/>
        </w:rPr>
        <w:t>，涉及资格证书、证明性材料的均需提供彩色</w:t>
      </w:r>
      <w:r>
        <w:rPr>
          <w:rFonts w:ascii="Times New Roman" w:eastAsia="黑体" w:hAnsi="Times New Roman" w:cs="Times New Roman" w:hint="eastAsia"/>
          <w:sz w:val="32"/>
          <w:szCs w:val="32"/>
        </w:rPr>
        <w:t>图片</w:t>
      </w:r>
      <w:r w:rsidR="005F759B" w:rsidRPr="00650EA3">
        <w:rPr>
          <w:rFonts w:ascii="Times New Roman" w:eastAsia="黑体" w:hAnsi="Times New Roman" w:cs="Times New Roman"/>
          <w:sz w:val="32"/>
          <w:szCs w:val="32"/>
        </w:rPr>
        <w:t>）</w:t>
      </w:r>
    </w:p>
    <w:p w:rsidR="002D48F7" w:rsidRPr="00650EA3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（一）申请设立的保安服务公司基本信息</w:t>
      </w:r>
    </w:p>
    <w:p w:rsidR="00CD0DFE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单位名称：依据《公司法》、《民法通则》及《企业名称登记管理规定》，企业名称应由四部分组成：企业所在地行政区划名称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+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字号（商号）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+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行业（经营特点）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+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组织形式。保安服务公司预先核准的企业名称中的行业用语原则上应当表述为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“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保安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”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、“安保”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或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“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保安服务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”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D0DFE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D48F7" w:rsidRPr="00650EA3" w:rsidRDefault="00CD0DFE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2D48F7" w:rsidRPr="00650EA3">
        <w:rPr>
          <w:rFonts w:ascii="Times New Roman" w:eastAsia="仿宋_GB2312" w:hAnsi="Times New Roman" w:cs="Times New Roman"/>
          <w:sz w:val="32"/>
          <w:szCs w:val="32"/>
        </w:rPr>
        <w:t>单位所在地：填报</w:t>
      </w:r>
      <w:r w:rsidR="0037759D" w:rsidRPr="00650EA3">
        <w:rPr>
          <w:rFonts w:ascii="Times New Roman" w:eastAsia="仿宋_GB2312" w:hAnsi="Times New Roman" w:cs="Times New Roman"/>
          <w:sz w:val="32"/>
          <w:szCs w:val="32"/>
        </w:rPr>
        <w:t>公司</w:t>
      </w:r>
      <w:r w:rsidR="002D48F7" w:rsidRPr="00650EA3">
        <w:rPr>
          <w:rFonts w:ascii="Times New Roman" w:eastAsia="仿宋_GB2312" w:hAnsi="Times New Roman" w:cs="Times New Roman"/>
          <w:sz w:val="32"/>
          <w:szCs w:val="32"/>
        </w:rPr>
        <w:t>所属的州、市、地</w:t>
      </w:r>
      <w:r w:rsidR="00F72092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D48F7" w:rsidRPr="00650EA3" w:rsidRDefault="00CD0DFE" w:rsidP="00CD0DFE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2D48F7" w:rsidRPr="00650EA3">
        <w:rPr>
          <w:rFonts w:ascii="Times New Roman" w:eastAsia="仿宋_GB2312" w:hAnsi="Times New Roman" w:cs="Times New Roman"/>
          <w:sz w:val="32"/>
          <w:szCs w:val="32"/>
        </w:rPr>
        <w:t>单位详址：</w:t>
      </w:r>
      <w:r w:rsidR="0037759D" w:rsidRPr="00650EA3">
        <w:rPr>
          <w:rFonts w:ascii="Times New Roman" w:eastAsia="仿宋_GB2312" w:hAnsi="Times New Roman" w:cs="Times New Roman"/>
          <w:sz w:val="32"/>
          <w:szCs w:val="32"/>
        </w:rPr>
        <w:t>填报公司的详细地址至门牌号</w:t>
      </w:r>
      <w:r w:rsidR="00F72092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D48F7" w:rsidRPr="00650EA3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37759D" w:rsidRPr="00650EA3">
        <w:rPr>
          <w:rFonts w:ascii="Times New Roman" w:eastAsia="仿宋_GB2312" w:hAnsi="Times New Roman" w:cs="Times New Roman"/>
          <w:sz w:val="32"/>
          <w:szCs w:val="32"/>
        </w:rPr>
        <w:t>企业性质：依据公司的资本性质选择所属类型。</w:t>
      </w:r>
    </w:p>
    <w:p w:rsidR="002D48F7" w:rsidRPr="00650EA3" w:rsidRDefault="002D48F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37759D" w:rsidRPr="00650EA3">
        <w:rPr>
          <w:rFonts w:ascii="Times New Roman" w:eastAsia="仿宋_GB2312" w:hAnsi="Times New Roman" w:cs="Times New Roman"/>
          <w:sz w:val="32"/>
          <w:szCs w:val="32"/>
        </w:rPr>
        <w:t>经营范围：</w:t>
      </w:r>
      <w:r w:rsidR="00DB7121">
        <w:rPr>
          <w:rFonts w:ascii="Times New Roman" w:eastAsia="仿宋_GB2312" w:hAnsi="Times New Roman" w:cs="Times New Roman" w:hint="eastAsia"/>
          <w:sz w:val="32"/>
          <w:szCs w:val="32"/>
        </w:rPr>
        <w:t>应填写</w:t>
      </w:r>
      <w:r w:rsidR="008A4069" w:rsidRPr="00650EA3">
        <w:rPr>
          <w:rFonts w:ascii="Times New Roman" w:eastAsia="仿宋_GB2312" w:hAnsi="Times New Roman" w:cs="Times New Roman"/>
          <w:sz w:val="32"/>
          <w:szCs w:val="32"/>
        </w:rPr>
        <w:t>门卫、巡逻、守护、押运（仅</w:t>
      </w:r>
      <w:proofErr w:type="gramStart"/>
      <w:r w:rsidR="008A4069" w:rsidRPr="00650EA3">
        <w:rPr>
          <w:rFonts w:ascii="Times New Roman" w:eastAsia="仿宋_GB2312" w:hAnsi="Times New Roman" w:cs="Times New Roman"/>
          <w:sz w:val="32"/>
          <w:szCs w:val="32"/>
        </w:rPr>
        <w:t>指武装</w:t>
      </w:r>
      <w:proofErr w:type="gramEnd"/>
      <w:r w:rsidR="008A4069" w:rsidRPr="00650EA3">
        <w:rPr>
          <w:rFonts w:ascii="Times New Roman" w:eastAsia="仿宋_GB2312" w:hAnsi="Times New Roman" w:cs="Times New Roman"/>
          <w:sz w:val="32"/>
          <w:szCs w:val="32"/>
        </w:rPr>
        <w:t>押运）、随身护卫、安全检查、安全技术防范、安全风险评估、区域秩序维护等。</w:t>
      </w:r>
    </w:p>
    <w:p w:rsidR="008A4069" w:rsidRPr="00650EA3" w:rsidRDefault="008A4069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F72092" w:rsidRPr="00650EA3">
        <w:rPr>
          <w:rFonts w:ascii="Times New Roman" w:eastAsia="仿宋_GB2312" w:hAnsi="Times New Roman" w:cs="Times New Roman"/>
          <w:sz w:val="32"/>
          <w:szCs w:val="32"/>
        </w:rPr>
        <w:t>注册资本：依据公司情况可选择实缴或者认缴的金额。</w:t>
      </w:r>
    </w:p>
    <w:p w:rsidR="00F72092" w:rsidRPr="00650EA3" w:rsidRDefault="00F72092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7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、股东姓名（名称）及出资登记额信息：根据股东实际出资情况填写，包括股东姓名、认购股份数、出资方式和出资时间等。</w:t>
      </w:r>
    </w:p>
    <w:p w:rsidR="00F72092" w:rsidRPr="00650EA3" w:rsidRDefault="00F72092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8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、保安公司章程：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公司依法制定的文件和</w:t>
      </w:r>
      <w:r w:rsidR="005F759B" w:rsidRPr="00650EA3">
        <w:rPr>
          <w:rFonts w:ascii="Times New Roman" w:eastAsia="仿宋_GB2312" w:hAnsi="Times New Roman" w:cs="Times New Roman"/>
          <w:sz w:val="32"/>
          <w:szCs w:val="32"/>
        </w:rPr>
        <w:t>载明公司组织和活动的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基本准则</w:t>
      </w:r>
      <w:r w:rsidR="005F759B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内容应当写明公司的名称、住所、经营范围、经营管理制度等重大事项</w:t>
      </w:r>
      <w:r w:rsidR="005F759B" w:rsidRPr="00650EA3">
        <w:rPr>
          <w:rFonts w:ascii="Times New Roman" w:eastAsia="仿宋_GB2312" w:hAnsi="Times New Roman" w:cs="Times New Roman"/>
          <w:sz w:val="32"/>
          <w:szCs w:val="32"/>
        </w:rPr>
        <w:t>，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明确</w:t>
      </w:r>
      <w:r w:rsidR="001A3981" w:rsidRPr="00650EA3">
        <w:rPr>
          <w:rFonts w:ascii="Times New Roman" w:eastAsia="仿宋_GB2312" w:hAnsi="Times New Roman" w:cs="Times New Roman"/>
          <w:sz w:val="32"/>
          <w:szCs w:val="32"/>
        </w:rPr>
        <w:t>公司组织架构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="00CD0DFE">
        <w:rPr>
          <w:rFonts w:ascii="Times New Roman" w:eastAsia="仿宋_GB2312" w:hAnsi="Times New Roman" w:cs="Times New Roman"/>
          <w:sz w:val="32"/>
          <w:szCs w:val="32"/>
        </w:rPr>
        <w:t>包括下属分支机构及所属保安服务、教育培训、装备服装、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督查</w:t>
      </w:r>
      <w:r w:rsidR="001A3981" w:rsidRPr="00650EA3">
        <w:rPr>
          <w:rFonts w:ascii="Times New Roman" w:eastAsia="仿宋_GB2312" w:hAnsi="Times New Roman" w:cs="Times New Roman"/>
          <w:sz w:val="32"/>
          <w:szCs w:val="32"/>
        </w:rPr>
        <w:t>等各个部门名称及负责人名单</w:t>
      </w:r>
      <w:r w:rsidR="00F0215E" w:rsidRPr="00650EA3">
        <w:rPr>
          <w:rFonts w:ascii="Times New Roman" w:eastAsia="仿宋_GB2312" w:hAnsi="Times New Roman" w:cs="Times New Roman"/>
          <w:sz w:val="32"/>
          <w:szCs w:val="32"/>
        </w:rPr>
        <w:t>）</w:t>
      </w:r>
      <w:r w:rsidR="001A3981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6806" w:rsidRPr="00650EA3" w:rsidRDefault="00F72092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lastRenderedPageBreak/>
        <w:t>9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2D48F7" w:rsidRPr="00650EA3">
        <w:rPr>
          <w:rFonts w:ascii="Times New Roman" w:eastAsia="仿宋_GB2312" w:hAnsi="Times New Roman" w:cs="Times New Roman"/>
          <w:sz w:val="32"/>
          <w:szCs w:val="32"/>
        </w:rPr>
        <w:t>管理制度</w:t>
      </w:r>
      <w:r w:rsidR="00B8147E" w:rsidRPr="00650EA3">
        <w:rPr>
          <w:rFonts w:ascii="Times New Roman" w:eastAsia="仿宋_GB2312" w:hAnsi="Times New Roman" w:cs="Times New Roman"/>
          <w:sz w:val="32"/>
          <w:szCs w:val="32"/>
        </w:rPr>
        <w:t>：公司</w:t>
      </w:r>
      <w:r w:rsidR="00686EDF" w:rsidRPr="00650EA3">
        <w:rPr>
          <w:rFonts w:ascii="Times New Roman" w:eastAsia="仿宋_GB2312" w:hAnsi="Times New Roman" w:cs="Times New Roman"/>
          <w:sz w:val="32"/>
          <w:szCs w:val="32"/>
        </w:rPr>
        <w:t>依据实际制定</w:t>
      </w:r>
      <w:r w:rsidR="00B8147E" w:rsidRPr="00650EA3">
        <w:rPr>
          <w:rFonts w:ascii="Times New Roman" w:eastAsia="仿宋_GB2312" w:hAnsi="Times New Roman" w:cs="Times New Roman"/>
          <w:sz w:val="32"/>
          <w:szCs w:val="32"/>
        </w:rPr>
        <w:t>的保安服务管理制度、岗位责任制度、保安员管理等制度。</w:t>
      </w:r>
    </w:p>
    <w:p w:rsidR="00022CA3" w:rsidRPr="00650EA3" w:rsidRDefault="00022CA3" w:rsidP="00323157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、企业名称预先核准通知书：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工商部门出具的唯一企业名称预先核准通知书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彩印件。</w:t>
      </w:r>
    </w:p>
    <w:p w:rsidR="001A3981" w:rsidRPr="00650EA3" w:rsidRDefault="00B8147E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（二）法定代表人基本信息</w:t>
      </w:r>
    </w:p>
    <w:p w:rsidR="00397EC1" w:rsidRDefault="00B8147E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、法定代表人简历：</w:t>
      </w:r>
      <w:r w:rsidR="00936187" w:rsidRPr="00650EA3">
        <w:rPr>
          <w:rFonts w:ascii="Times New Roman" w:eastAsia="仿宋_GB2312" w:hAnsi="Times New Roman" w:cs="Times New Roman"/>
          <w:sz w:val="32"/>
          <w:szCs w:val="32"/>
        </w:rPr>
        <w:t>撰写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拟任法定代表人</w:t>
      </w:r>
      <w:r w:rsidR="00611C27" w:rsidRPr="00650EA3">
        <w:rPr>
          <w:rFonts w:ascii="Times New Roman" w:eastAsia="仿宋_GB2312" w:hAnsi="Times New Roman" w:cs="Times New Roman"/>
          <w:sz w:val="32"/>
          <w:szCs w:val="32"/>
        </w:rPr>
        <w:t>工作以来的经历，其</w:t>
      </w:r>
      <w:r w:rsidR="00D63776">
        <w:rPr>
          <w:rFonts w:ascii="Times New Roman" w:eastAsia="仿宋_GB2312" w:hAnsi="Times New Roman" w:cs="Times New Roman" w:hint="eastAsia"/>
          <w:sz w:val="32"/>
          <w:szCs w:val="32"/>
        </w:rPr>
        <w:t>应当具有</w:t>
      </w:r>
      <w:r w:rsidR="00D63776" w:rsidRPr="00650EA3">
        <w:rPr>
          <w:rFonts w:ascii="Times New Roman" w:eastAsia="仿宋_GB2312" w:hAnsi="Times New Roman" w:cs="Times New Roman"/>
          <w:sz w:val="32"/>
          <w:szCs w:val="32"/>
        </w:rPr>
        <w:t>5</w:t>
      </w:r>
      <w:r w:rsidR="00D63776">
        <w:rPr>
          <w:rFonts w:ascii="Times New Roman" w:eastAsia="仿宋_GB2312" w:hAnsi="Times New Roman" w:cs="Times New Roman"/>
          <w:sz w:val="32"/>
          <w:szCs w:val="32"/>
        </w:rPr>
        <w:t>年以上</w:t>
      </w:r>
      <w:r w:rsidR="00D63776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611C27" w:rsidRPr="00650EA3">
        <w:rPr>
          <w:rFonts w:ascii="Times New Roman" w:eastAsia="仿宋_GB2312" w:hAnsi="Times New Roman" w:cs="Times New Roman"/>
          <w:sz w:val="32"/>
          <w:szCs w:val="32"/>
        </w:rPr>
        <w:t>军队、公安、安全、审判、检察、司法行政或者治安保卫、保安经营管理工作期间的经历</w:t>
      </w:r>
      <w:r w:rsidR="00397E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97EC1" w:rsidRDefault="00397EC1" w:rsidP="00397EC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注明：按照公安部《深化治安管理“放管服”改革优化企业营商环境便民利民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项措施》的要求，</w:t>
      </w:r>
      <w:r w:rsidRPr="00A63175">
        <w:rPr>
          <w:rFonts w:ascii="仿宋_GB2312" w:eastAsia="仿宋_GB2312" w:hAnsi="仿宋" w:cs="宋体" w:hint="eastAsia"/>
          <w:kern w:val="0"/>
          <w:sz w:val="32"/>
          <w:szCs w:val="32"/>
        </w:rPr>
        <w:t>在企业申办保安服务许可证时，不再要求申请人提供法定代表人、主要管理人员相关工作经验证明。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但是</w:t>
      </w:r>
      <w:r w:rsidR="00F444F5">
        <w:rPr>
          <w:rFonts w:ascii="仿宋_GB2312" w:eastAsia="仿宋_GB2312" w:hAnsi="仿宋" w:cs="宋体" w:hint="eastAsia"/>
          <w:kern w:val="0"/>
          <w:sz w:val="32"/>
          <w:szCs w:val="32"/>
        </w:rPr>
        <w:t>申请单位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应当任用符合条件的人员作为法定代表人</w:t>
      </w:r>
      <w:r w:rsidR="002A4BC8">
        <w:rPr>
          <w:rFonts w:ascii="仿宋_GB2312" w:eastAsia="仿宋_GB2312" w:hAnsi="仿宋" w:cs="宋体" w:hint="eastAsia"/>
          <w:kern w:val="0"/>
          <w:sz w:val="32"/>
          <w:szCs w:val="32"/>
        </w:rPr>
        <w:t>和主要管理人员，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受理</w:t>
      </w:r>
      <w:r w:rsidR="00D63776">
        <w:rPr>
          <w:rFonts w:ascii="仿宋_GB2312" w:eastAsia="仿宋_GB2312" w:hAnsi="仿宋" w:cs="宋体" w:hint="eastAsia"/>
          <w:kern w:val="0"/>
          <w:sz w:val="32"/>
          <w:szCs w:val="32"/>
        </w:rPr>
        <w:t>公安机关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将通过</w:t>
      </w:r>
      <w:r w:rsidRPr="00A63175">
        <w:rPr>
          <w:rFonts w:ascii="仿宋_GB2312" w:eastAsia="仿宋_GB2312" w:hAnsi="仿宋" w:cs="宋体" w:hint="eastAsia"/>
          <w:kern w:val="0"/>
          <w:sz w:val="32"/>
          <w:szCs w:val="32"/>
        </w:rPr>
        <w:t>档案信息系统调查核实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以及向相关企业、政府单位发函核查等方式进行调查。一经发现相关人员的实际情况与提交的材料不符，将退回申报材料</w:t>
      </w:r>
      <w:r w:rsidR="00E95CAA">
        <w:rPr>
          <w:rFonts w:ascii="仿宋_GB2312" w:eastAsia="仿宋_GB2312" w:hAnsi="仿宋" w:cs="宋体" w:hint="eastAsia"/>
          <w:kern w:val="0"/>
          <w:sz w:val="32"/>
          <w:szCs w:val="32"/>
        </w:rPr>
        <w:t>；事后发现不符的，将</w:t>
      </w:r>
      <w:r w:rsidR="0060624D">
        <w:rPr>
          <w:rFonts w:ascii="仿宋_GB2312" w:eastAsia="仿宋_GB2312" w:hAnsi="仿宋" w:cs="宋体" w:hint="eastAsia"/>
          <w:kern w:val="0"/>
          <w:sz w:val="32"/>
          <w:szCs w:val="32"/>
        </w:rPr>
        <w:t>依法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撤销做出的行政许可</w:t>
      </w:r>
      <w:r w:rsidR="0060624D">
        <w:rPr>
          <w:rFonts w:ascii="仿宋_GB2312" w:eastAsia="仿宋_GB2312" w:hAnsi="仿宋" w:cs="宋体" w:hint="eastAsia"/>
          <w:kern w:val="0"/>
          <w:sz w:val="32"/>
          <w:szCs w:val="32"/>
        </w:rPr>
        <w:t>决定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97EC1" w:rsidRPr="00397EC1" w:rsidRDefault="00397EC1" w:rsidP="00397EC1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工作经历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应当对应符合如下要求。</w:t>
      </w:r>
    </w:p>
    <w:p w:rsidR="007718CD" w:rsidRPr="00650EA3" w:rsidRDefault="00611C2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）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部队</w:t>
      </w:r>
      <w:r w:rsidR="00D63776">
        <w:rPr>
          <w:rFonts w:ascii="Times New Roman" w:eastAsia="仿宋_GB2312" w:hAnsi="Times New Roman" w:cs="Times New Roman" w:hint="eastAsia"/>
          <w:sz w:val="32"/>
          <w:szCs w:val="32"/>
        </w:rPr>
        <w:t>正常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退役或复员人员</w:t>
      </w:r>
      <w:r w:rsidR="00D6377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1C27" w:rsidRPr="00650EA3" w:rsidRDefault="00611C2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）公安、安全、审判、检察、司法行政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年以上工作经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历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仅限于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干部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正常退休、离职的，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且要符合</w:t>
      </w:r>
      <w:r w:rsidR="007718CD" w:rsidRPr="00650EA3">
        <w:rPr>
          <w:rFonts w:ascii="Times New Roman" w:eastAsia="仿宋_GB2312" w:hAnsi="Times New Roman" w:cs="Times New Roman"/>
          <w:color w:val="000000"/>
          <w:sz w:val="32"/>
          <w:szCs w:val="32"/>
        </w:rPr>
        <w:t>中共中央组织部《关于进一步规范党政领导干部在企业兼职（任职）问题的意见》中关于退休年限、原任职务管辖地区和业务范围等的有关要求，原单位组织（人事）部门同意任职或者已进行备案</w:t>
      </w:r>
      <w:r w:rsidR="00397EC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11C27" w:rsidRPr="00650EA3" w:rsidRDefault="00611C2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）治安保卫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年以上工作经</w:t>
      </w:r>
      <w:r w:rsidR="007718CD" w:rsidRPr="00650EA3">
        <w:rPr>
          <w:rFonts w:ascii="Times New Roman" w:eastAsia="仿宋_GB2312" w:hAnsi="Times New Roman" w:cs="Times New Roman"/>
          <w:sz w:val="32"/>
          <w:szCs w:val="32"/>
        </w:rPr>
        <w:t>历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仅限于曾在</w:t>
      </w:r>
      <w:r w:rsidR="00C00B78" w:rsidRPr="00650EA3">
        <w:rPr>
          <w:rFonts w:ascii="Times New Roman" w:eastAsia="仿宋_GB2312" w:hAnsi="Times New Roman" w:cs="Times New Roman"/>
          <w:sz w:val="32"/>
          <w:szCs w:val="32"/>
        </w:rPr>
        <w:t>州、市</w:t>
      </w:r>
      <w:r w:rsidR="00C00B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00AC8" w:rsidRPr="00650EA3">
        <w:rPr>
          <w:rFonts w:ascii="Times New Roman" w:eastAsia="仿宋_GB2312" w:hAnsi="Times New Roman" w:cs="Times New Roman"/>
          <w:sz w:val="32"/>
          <w:szCs w:val="32"/>
        </w:rPr>
        <w:t>地</w:t>
      </w:r>
      <w:bookmarkStart w:id="0" w:name="_GoBack"/>
      <w:bookmarkEnd w:id="0"/>
      <w:r w:rsidR="00F00AC8" w:rsidRPr="00650EA3">
        <w:rPr>
          <w:rFonts w:ascii="Times New Roman" w:eastAsia="仿宋_GB2312" w:hAnsi="Times New Roman" w:cs="Times New Roman"/>
          <w:sz w:val="32"/>
          <w:szCs w:val="32"/>
        </w:rPr>
        <w:t>级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以上人民政府确定的治安保卫重点单位担任治安保卫机构负责人职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lastRenderedPageBreak/>
        <w:t>务</w:t>
      </w:r>
      <w:r w:rsidR="00397E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97EC1" w:rsidRPr="00650EA3" w:rsidRDefault="00611C27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）保安经营管理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年以上工作经验仅</w:t>
      </w:r>
      <w:proofErr w:type="gramStart"/>
      <w:r w:rsidRPr="00650EA3">
        <w:rPr>
          <w:rFonts w:ascii="Times New Roman" w:eastAsia="仿宋_GB2312" w:hAnsi="Times New Roman" w:cs="Times New Roman"/>
          <w:sz w:val="32"/>
          <w:szCs w:val="32"/>
        </w:rPr>
        <w:t>限于曾</w:t>
      </w:r>
      <w:proofErr w:type="gramEnd"/>
      <w:r w:rsidRPr="00650EA3">
        <w:rPr>
          <w:rFonts w:ascii="Times New Roman" w:eastAsia="仿宋_GB2312" w:hAnsi="Times New Roman" w:cs="Times New Roman"/>
          <w:sz w:val="32"/>
          <w:szCs w:val="32"/>
        </w:rPr>
        <w:t>在保安服务公司中担任总经理、副总经理职务或</w:t>
      </w:r>
      <w:r w:rsidR="00CD0D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人防</w:t>
      </w:r>
      <w:r w:rsidRPr="00650EA3">
        <w:rPr>
          <w:rFonts w:ascii="Times New Roman" w:eastAsia="仿宋_GB2312" w:hAnsi="Times New Roman" w:cs="Times New Roman"/>
          <w:kern w:val="0"/>
          <w:sz w:val="32"/>
          <w:szCs w:val="32"/>
        </w:rPr>
        <w:t>、技防</w:t>
      </w:r>
      <w:r w:rsidR="00CD0DF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、押运</w:t>
      </w:r>
      <w:r w:rsidRPr="00650EA3">
        <w:rPr>
          <w:rFonts w:ascii="Times New Roman" w:eastAsia="仿宋_GB2312" w:hAnsi="Times New Roman" w:cs="Times New Roman"/>
          <w:kern w:val="0"/>
          <w:sz w:val="32"/>
          <w:szCs w:val="32"/>
        </w:rPr>
        <w:t>等业务部门经理以上职务</w:t>
      </w:r>
      <w:r w:rsidR="00397E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8147E" w:rsidRPr="00650EA3" w:rsidRDefault="00B8147E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、保安师资格证</w:t>
      </w:r>
      <w:r w:rsidR="00936187" w:rsidRPr="00650EA3">
        <w:rPr>
          <w:rFonts w:ascii="Times New Roman" w:eastAsia="仿宋_GB2312" w:hAnsi="Times New Roman" w:cs="Times New Roman"/>
          <w:sz w:val="32"/>
          <w:szCs w:val="32"/>
        </w:rPr>
        <w:t>：</w:t>
      </w:r>
      <w:r w:rsidR="00F00AC8" w:rsidRPr="00650EA3">
        <w:rPr>
          <w:rFonts w:ascii="Times New Roman" w:eastAsia="仿宋_GB2312" w:hAnsi="Times New Roman" w:cs="Times New Roman"/>
          <w:sz w:val="32"/>
          <w:szCs w:val="32"/>
        </w:rPr>
        <w:t>拟任法定代表人应当</w:t>
      </w:r>
      <w:r w:rsidR="00936187" w:rsidRPr="00650EA3">
        <w:rPr>
          <w:rFonts w:ascii="Times New Roman" w:eastAsia="仿宋_GB2312" w:hAnsi="Times New Roman" w:cs="Times New Roman"/>
          <w:sz w:val="32"/>
          <w:szCs w:val="32"/>
        </w:rPr>
        <w:t>获得国家保安员职业技能鉴定二级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936187" w:rsidRPr="00650EA3">
        <w:rPr>
          <w:rFonts w:ascii="Times New Roman" w:eastAsia="仿宋_GB2312" w:hAnsi="Times New Roman" w:cs="Times New Roman"/>
          <w:sz w:val="32"/>
          <w:szCs w:val="32"/>
        </w:rPr>
        <w:t>以上（</w:t>
      </w:r>
      <w:r w:rsidR="00F00AC8" w:rsidRPr="00650EA3">
        <w:rPr>
          <w:rFonts w:ascii="Times New Roman" w:eastAsia="仿宋_GB2312" w:hAnsi="Times New Roman" w:cs="Times New Roman"/>
          <w:sz w:val="32"/>
          <w:szCs w:val="32"/>
        </w:rPr>
        <w:t>即</w:t>
      </w:r>
      <w:r w:rsidR="00936187" w:rsidRPr="00650EA3">
        <w:rPr>
          <w:rFonts w:ascii="Times New Roman" w:eastAsia="仿宋_GB2312" w:hAnsi="Times New Roman" w:cs="Times New Roman"/>
          <w:sz w:val="32"/>
          <w:szCs w:val="32"/>
        </w:rPr>
        <w:t>保安师或高级保安师</w:t>
      </w:r>
      <w:r w:rsidR="00F00AC8" w:rsidRPr="00650EA3">
        <w:rPr>
          <w:rFonts w:ascii="Times New Roman" w:eastAsia="仿宋_GB2312" w:hAnsi="Times New Roman" w:cs="Times New Roman"/>
          <w:sz w:val="32"/>
          <w:szCs w:val="32"/>
        </w:rPr>
        <w:t>），填写证书编号并上传证书扫描件。</w:t>
      </w:r>
    </w:p>
    <w:p w:rsidR="00B8147E" w:rsidRPr="00E95CAA" w:rsidRDefault="00F00AC8" w:rsidP="00E95CAA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宋体"/>
          <w:kern w:val="0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、拟任法定代表人</w:t>
      </w:r>
      <w:r w:rsidR="0060624D">
        <w:rPr>
          <w:rFonts w:ascii="Times New Roman" w:eastAsia="仿宋_GB2312" w:hAnsi="Times New Roman" w:cs="Times New Roman" w:hint="eastAsia"/>
          <w:sz w:val="32"/>
          <w:szCs w:val="32"/>
        </w:rPr>
        <w:t>应当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无被刑事处罚、无劳动教养、无收容教育、无强制隔离戒毒及网上逃犯、</w:t>
      </w:r>
      <w:r w:rsidR="00BE0E05">
        <w:rPr>
          <w:rFonts w:ascii="Times New Roman" w:eastAsia="仿宋_GB2312" w:hAnsi="Times New Roman" w:cs="Times New Roman" w:hint="eastAsia"/>
          <w:sz w:val="32"/>
          <w:szCs w:val="32"/>
        </w:rPr>
        <w:t>无精神病史、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非省级重点上访人员等记录</w:t>
      </w:r>
      <w:r w:rsidR="00E95CAA">
        <w:rPr>
          <w:rFonts w:ascii="Times New Roman" w:eastAsia="仿宋_GB2312" w:hAnsi="Times New Roman" w:cs="Times New Roman" w:hint="eastAsia"/>
          <w:sz w:val="32"/>
          <w:szCs w:val="32"/>
        </w:rPr>
        <w:t>。按照公安部《深化治安管理“放管服”改革优化企业营商环境便民利民</w:t>
      </w:r>
      <w:r w:rsidR="00E95CA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95CAA">
        <w:rPr>
          <w:rFonts w:ascii="Times New Roman" w:eastAsia="仿宋_GB2312" w:hAnsi="Times New Roman" w:cs="Times New Roman" w:hint="eastAsia"/>
          <w:sz w:val="32"/>
          <w:szCs w:val="32"/>
        </w:rPr>
        <w:t>项措施》的要求，</w:t>
      </w:r>
      <w:r w:rsidR="00F444F5">
        <w:rPr>
          <w:rFonts w:ascii="Times New Roman" w:eastAsia="仿宋_GB2312" w:hAnsi="Times New Roman" w:cs="Times New Roman" w:hint="eastAsia"/>
          <w:sz w:val="32"/>
          <w:szCs w:val="32"/>
        </w:rPr>
        <w:t>申请企业无需再开具相关证明，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受理公安机关</w:t>
      </w:r>
      <w:r w:rsidR="00E95CAA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F444F5">
        <w:rPr>
          <w:rFonts w:ascii="Times New Roman" w:eastAsia="仿宋_GB2312" w:hAnsi="Times New Roman" w:cs="Times New Roman"/>
          <w:sz w:val="32"/>
          <w:szCs w:val="32"/>
        </w:rPr>
        <w:t>通过公安网</w:t>
      </w:r>
      <w:r w:rsidR="00F444F5">
        <w:rPr>
          <w:rFonts w:ascii="Times New Roman" w:eastAsia="仿宋_GB2312" w:hAnsi="Times New Roman" w:cs="Times New Roman" w:hint="eastAsia"/>
          <w:sz w:val="32"/>
          <w:szCs w:val="32"/>
        </w:rPr>
        <w:t>核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查</w:t>
      </w:r>
      <w:r w:rsidR="00127054" w:rsidRPr="00650EA3">
        <w:rPr>
          <w:rFonts w:ascii="Times New Roman" w:eastAsia="仿宋_GB2312" w:hAnsi="Times New Roman" w:cs="Times New Roman"/>
          <w:sz w:val="32"/>
          <w:szCs w:val="32"/>
        </w:rPr>
        <w:t>其是否有上述记录。</w:t>
      </w:r>
      <w:r w:rsidR="00E95CAA">
        <w:rPr>
          <w:rFonts w:ascii="Times New Roman" w:eastAsia="仿宋_GB2312" w:hAnsi="Times New Roman" w:cs="Times New Roman" w:hint="eastAsia"/>
          <w:sz w:val="32"/>
          <w:szCs w:val="32"/>
        </w:rPr>
        <w:t>发现不符合条件的，将退回申报材料；事后发现不符的，将</w:t>
      </w:r>
      <w:r w:rsidR="0060624D">
        <w:rPr>
          <w:rFonts w:ascii="Times New Roman" w:eastAsia="仿宋_GB2312" w:hAnsi="Times New Roman" w:cs="Times New Roman" w:hint="eastAsia"/>
          <w:sz w:val="32"/>
          <w:szCs w:val="32"/>
        </w:rPr>
        <w:t>依法</w:t>
      </w:r>
      <w:r w:rsidR="00E95CAA">
        <w:rPr>
          <w:rFonts w:ascii="仿宋_GB2312" w:eastAsia="仿宋_GB2312" w:hAnsi="仿宋" w:cs="宋体" w:hint="eastAsia"/>
          <w:kern w:val="0"/>
          <w:sz w:val="32"/>
          <w:szCs w:val="32"/>
        </w:rPr>
        <w:t>撤销做出的行政许可</w:t>
      </w:r>
      <w:r w:rsidR="0060624D">
        <w:rPr>
          <w:rFonts w:ascii="仿宋_GB2312" w:eastAsia="仿宋_GB2312" w:hAnsi="仿宋" w:cs="宋体" w:hint="eastAsia"/>
          <w:kern w:val="0"/>
          <w:sz w:val="32"/>
          <w:szCs w:val="32"/>
        </w:rPr>
        <w:t>决定</w:t>
      </w:r>
      <w:r w:rsidR="00E95CAA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127054" w:rsidRPr="00650EA3" w:rsidRDefault="00127054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（三）其他主要管理人员</w:t>
      </w:r>
    </w:p>
    <w:p w:rsidR="00127054" w:rsidRPr="00650EA3" w:rsidRDefault="00127054" w:rsidP="00323157">
      <w:pPr>
        <w:overflowPunct w:val="0"/>
        <w:topLinePunct/>
        <w:autoSpaceDE w:val="0"/>
        <w:autoSpaceDN w:val="0"/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、拟任的其他主要管理人员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主要指总经理、副总经理等，</w:t>
      </w:r>
      <w:r w:rsidR="00590C98" w:rsidRPr="00650EA3">
        <w:rPr>
          <w:rFonts w:ascii="Times New Roman" w:eastAsia="仿宋_GB2312" w:hAnsi="Times New Roman" w:cs="Times New Roman"/>
          <w:sz w:val="32"/>
          <w:szCs w:val="32"/>
        </w:rPr>
        <w:t>应当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以股东会决议的出资人书面证明材料和组织架构</w:t>
      </w:r>
      <w:r w:rsidR="00101044" w:rsidRPr="00650EA3">
        <w:rPr>
          <w:rFonts w:ascii="Times New Roman" w:eastAsia="仿宋_GB2312" w:hAnsi="Times New Roman" w:cs="Times New Roman"/>
          <w:sz w:val="32"/>
          <w:szCs w:val="32"/>
        </w:rPr>
        <w:t>内写的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内容为准。其中，法定代表人和总经理可兼任，副总经理不得少于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名</w:t>
      </w:r>
      <w:r w:rsidR="00323157" w:rsidRPr="00650EA3">
        <w:rPr>
          <w:rFonts w:ascii="Times New Roman" w:eastAsia="仿宋_GB2312" w:hAnsi="Times New Roman" w:cs="Times New Roman"/>
          <w:sz w:val="32"/>
          <w:szCs w:val="32"/>
        </w:rPr>
        <w:t>，其</w:t>
      </w:r>
      <w:r w:rsidR="00B24600" w:rsidRPr="00650EA3">
        <w:rPr>
          <w:rFonts w:ascii="Times New Roman" w:eastAsia="仿宋_GB2312" w:hAnsi="Times New Roman" w:cs="Times New Roman"/>
          <w:sz w:val="32"/>
          <w:szCs w:val="32"/>
        </w:rPr>
        <w:t>工作经历和</w:t>
      </w:r>
      <w:r w:rsidR="00DC240D" w:rsidRPr="00650EA3">
        <w:rPr>
          <w:rFonts w:ascii="Times New Roman" w:eastAsia="仿宋_GB2312" w:hAnsi="Times New Roman" w:cs="Times New Roman"/>
          <w:sz w:val="32"/>
          <w:szCs w:val="32"/>
        </w:rPr>
        <w:t>保安师资格证</w:t>
      </w:r>
      <w:r w:rsidR="00F444F5">
        <w:rPr>
          <w:rFonts w:ascii="Times New Roman" w:eastAsia="仿宋_GB2312" w:hAnsi="Times New Roman" w:cs="Times New Roman" w:hint="eastAsia"/>
          <w:sz w:val="32"/>
          <w:szCs w:val="32"/>
        </w:rPr>
        <w:t>的要求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2A4BC8">
        <w:rPr>
          <w:rFonts w:ascii="Times New Roman" w:eastAsia="仿宋_GB2312" w:hAnsi="Times New Roman" w:cs="Times New Roman" w:hint="eastAsia"/>
          <w:sz w:val="32"/>
          <w:szCs w:val="32"/>
        </w:rPr>
        <w:t>前述</w:t>
      </w:r>
      <w:r w:rsidR="00DC240D" w:rsidRPr="00650EA3">
        <w:rPr>
          <w:rFonts w:ascii="Times New Roman" w:eastAsia="仿宋_GB2312" w:hAnsi="Times New Roman" w:cs="Times New Roman"/>
          <w:sz w:val="32"/>
          <w:szCs w:val="32"/>
        </w:rPr>
        <w:t>法</w:t>
      </w:r>
      <w:r w:rsidR="002A4BC8">
        <w:rPr>
          <w:rFonts w:ascii="Times New Roman" w:eastAsia="仿宋_GB2312" w:hAnsi="Times New Roman" w:cs="Times New Roman" w:hint="eastAsia"/>
          <w:sz w:val="32"/>
          <w:szCs w:val="32"/>
        </w:rPr>
        <w:t>定代表</w:t>
      </w:r>
      <w:r w:rsidR="00DC240D" w:rsidRPr="00650EA3">
        <w:rPr>
          <w:rFonts w:ascii="Times New Roman" w:eastAsia="仿宋_GB2312" w:hAnsi="Times New Roman" w:cs="Times New Roman"/>
          <w:sz w:val="32"/>
          <w:szCs w:val="32"/>
        </w:rPr>
        <w:t>人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444F5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CD0DFE">
        <w:rPr>
          <w:rFonts w:ascii="Times New Roman" w:eastAsia="仿宋_GB2312" w:hAnsi="Times New Roman" w:cs="Times New Roman" w:hint="eastAsia"/>
          <w:sz w:val="32"/>
          <w:szCs w:val="32"/>
        </w:rPr>
        <w:t>执行</w:t>
      </w:r>
      <w:r w:rsidR="00DC240D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0C98" w:rsidRPr="00650EA3" w:rsidRDefault="00590C98" w:rsidP="00323157">
      <w:pPr>
        <w:overflowPunct w:val="0"/>
        <w:topLinePunct/>
        <w:autoSpaceDE w:val="0"/>
        <w:autoSpaceDN w:val="0"/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（四）专业技术人员基本信息</w:t>
      </w:r>
      <w:r w:rsidR="00840D30">
        <w:rPr>
          <w:rFonts w:ascii="Times New Roman" w:eastAsia="仿宋_GB2312" w:hAnsi="Times New Roman" w:cs="Times New Roman" w:hint="eastAsia"/>
          <w:sz w:val="32"/>
          <w:szCs w:val="32"/>
        </w:rPr>
        <w:t>（此项非必填项）</w:t>
      </w:r>
    </w:p>
    <w:p w:rsidR="00590C98" w:rsidRPr="00650EA3" w:rsidRDefault="00590C98" w:rsidP="00323157">
      <w:pPr>
        <w:overflowPunct w:val="0"/>
        <w:topLinePunct/>
        <w:autoSpaceDE w:val="0"/>
        <w:autoSpaceDN w:val="0"/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、专业技术人员：与所提供的保安服务相适应的持有资格证书的专业技术人员，需提供专业技术证明、劳动合同或聘用协议。</w:t>
      </w:r>
    </w:p>
    <w:p w:rsidR="00F92C04" w:rsidRDefault="00DC240D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（</w:t>
      </w:r>
      <w:r w:rsidR="00590C98" w:rsidRPr="00650EA3">
        <w:rPr>
          <w:rFonts w:ascii="Times New Roman" w:eastAsia="仿宋_GB2312" w:hAnsi="Times New Roman" w:cs="Times New Roman"/>
          <w:sz w:val="32"/>
          <w:szCs w:val="32"/>
        </w:rPr>
        <w:t>五</w:t>
      </w:r>
      <w:r w:rsidR="00CD0DFE">
        <w:rPr>
          <w:rFonts w:ascii="Times New Roman" w:eastAsia="仿宋_GB2312" w:hAnsi="Times New Roman" w:cs="Times New Roman"/>
          <w:sz w:val="32"/>
          <w:szCs w:val="32"/>
        </w:rPr>
        <w:t>）办公场所</w:t>
      </w:r>
    </w:p>
    <w:p w:rsidR="00DC240D" w:rsidRPr="00650EA3" w:rsidRDefault="00F92C04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办公场所：写明办公场所的实际面积。办公用房不得分开设置，房屋性质应当为经营性用房（非居住民宅）。需提供房屋照片及相关证明材料。房屋性质为自有产权房的须提供房产证；为租用房屋的须提供租房合同（房屋为共有产权的，须全部共有产权人签字）及租房发票。</w:t>
      </w:r>
    </w:p>
    <w:p w:rsidR="00CD0DFE" w:rsidRDefault="00CD0DFE" w:rsidP="00022CA3">
      <w:pPr>
        <w:overflowPunct w:val="0"/>
        <w:topLinePunct/>
        <w:autoSpaceDE w:val="0"/>
        <w:autoSpaceDN w:val="0"/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设施装备</w:t>
      </w:r>
    </w:p>
    <w:p w:rsidR="00101044" w:rsidRPr="00F92C04" w:rsidRDefault="00F92C04" w:rsidP="00F92C0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、设施装备：公司依据营业范围，提供保安服务所需的保安员服装、执勤装备、防卫防护装备、技术防范设备以及交通工具（交通工具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可为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公司法人或单位主要经营管理人员所有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或租赁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，须提供行驶证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和相关租赁合同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）等。设备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装备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应当列明清单，写明物品名称、数量，并提供</w:t>
      </w:r>
      <w:r>
        <w:rPr>
          <w:rFonts w:ascii="Times New Roman" w:eastAsia="仿宋_GB2312" w:hAnsi="Times New Roman" w:cs="Times New Roman"/>
          <w:sz w:val="32"/>
          <w:szCs w:val="32"/>
        </w:rPr>
        <w:t>实物图片和发票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</w:t>
      </w:r>
      <w:r w:rsidR="00A402E4">
        <w:rPr>
          <w:rFonts w:ascii="Times New Roman" w:eastAsia="黑体" w:hAnsi="Times New Roman" w:cs="Times New Roman" w:hint="eastAsia"/>
          <w:sz w:val="32"/>
          <w:szCs w:val="32"/>
        </w:rPr>
        <w:t>网上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办理基本流程</w:t>
      </w:r>
    </w:p>
    <w:p w:rsidR="00DC49E8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、申请人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网上自行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填写有关信息和提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交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相关证明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133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="001B2ADA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327DC2" w:rsidRPr="00650EA3">
        <w:rPr>
          <w:rFonts w:ascii="Times New Roman" w:eastAsia="仿宋_GB2312" w:hAnsi="Times New Roman" w:cs="Times New Roman"/>
          <w:sz w:val="32"/>
          <w:szCs w:val="32"/>
        </w:rPr>
        <w:t>受理民警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对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材料进行初审，材料不齐或不符合法定形式的，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通过网络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一次性告知申请人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；申请人可通过反馈的联系方式和联系人进行电话或者现场咨询。</w:t>
      </w:r>
    </w:p>
    <w:p w:rsidR="00C333EC" w:rsidRPr="00650EA3" w:rsidRDefault="0001413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3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受理民警认为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申报材料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齐全并符合法定条件的，及时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开展公安机关内部审核、审批流程</w:t>
      </w:r>
      <w:r w:rsidR="00650EA3"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1478" w:rsidRPr="00650EA3" w:rsidRDefault="00D014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333EC" w:rsidRPr="00650EA3">
        <w:rPr>
          <w:rFonts w:ascii="Times New Roman" w:eastAsia="仿宋_GB2312" w:hAnsi="Times New Roman" w:cs="Times New Roman"/>
          <w:sz w:val="32"/>
          <w:szCs w:val="32"/>
        </w:rPr>
        <w:t>申请人等待审批结果。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、办结时限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</w:t>
      </w:r>
      <w:r w:rsidR="00C00B78" w:rsidRPr="00650EA3">
        <w:rPr>
          <w:rFonts w:ascii="Times New Roman" w:eastAsia="仿宋_GB2312" w:hAnsi="Times New Roman" w:cs="Times New Roman"/>
          <w:sz w:val="32"/>
          <w:szCs w:val="32"/>
        </w:rPr>
        <w:t>州、市</w:t>
      </w:r>
      <w:r w:rsidR="00C00B7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地公安机关初审承诺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个工作日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内办结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（以材料收齐</w:t>
      </w:r>
      <w:r w:rsidR="0017109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符合法定条件之日起算）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333EC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、自治区公安厅审批发证承诺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个工作日办结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（以材料收齐</w:t>
      </w:r>
      <w:r w:rsidR="0017109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F92C04">
        <w:rPr>
          <w:rFonts w:ascii="Times New Roman" w:eastAsia="仿宋_GB2312" w:hAnsi="Times New Roman" w:cs="Times New Roman" w:hint="eastAsia"/>
          <w:sz w:val="32"/>
          <w:szCs w:val="32"/>
        </w:rPr>
        <w:t>符合法定条件之日起算）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、收费依据及标准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lastRenderedPageBreak/>
        <w:t>不收费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、结果送达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现场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自取或邮寄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（邮寄</w:t>
      </w:r>
      <w:r w:rsidR="00DB4D23" w:rsidRPr="00650EA3">
        <w:rPr>
          <w:rFonts w:ascii="Times New Roman" w:eastAsia="仿宋_GB2312" w:hAnsi="Times New Roman" w:cs="Times New Roman"/>
          <w:sz w:val="32"/>
          <w:szCs w:val="32"/>
        </w:rPr>
        <w:t>费用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到付）</w:t>
      </w:r>
    </w:p>
    <w:p w:rsidR="00DC49E8" w:rsidRPr="00650EA3" w:rsidRDefault="00E95CAA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DC49E8" w:rsidRPr="00650EA3">
        <w:rPr>
          <w:rFonts w:ascii="Times New Roman" w:eastAsia="黑体" w:hAnsi="Times New Roman" w:cs="Times New Roman"/>
          <w:sz w:val="32"/>
          <w:szCs w:val="32"/>
        </w:rPr>
        <w:t>、监督投诉渠道</w:t>
      </w:r>
    </w:p>
    <w:p w:rsidR="00DC49E8" w:rsidRPr="00650EA3" w:rsidRDefault="00C333EC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自治区公安厅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审批部门：</w:t>
      </w:r>
      <w:r w:rsidR="00D01478" w:rsidRPr="00650EA3">
        <w:rPr>
          <w:rFonts w:ascii="Times New Roman" w:eastAsia="仿宋_GB2312" w:hAnsi="Times New Roman" w:cs="Times New Roman"/>
          <w:sz w:val="32"/>
          <w:szCs w:val="32"/>
        </w:rPr>
        <w:t>0991-5586122</w:t>
      </w:r>
    </w:p>
    <w:p w:rsidR="00DB4D23" w:rsidRPr="00650EA3" w:rsidRDefault="00DB4D2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地址：乌鲁木齐市沙区钱塘江路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284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D01478" w:rsidRPr="00650EA3" w:rsidRDefault="00D01478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纪检监察部门：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0991-12388</w:t>
      </w:r>
    </w:p>
    <w:p w:rsidR="00DC49E8" w:rsidRPr="00650EA3" w:rsidRDefault="00DB4D23" w:rsidP="00022CA3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50EA3">
        <w:rPr>
          <w:rFonts w:ascii="Times New Roman" w:eastAsia="仿宋_GB2312" w:hAnsi="Times New Roman" w:cs="Times New Roman"/>
          <w:sz w:val="32"/>
          <w:szCs w:val="32"/>
        </w:rPr>
        <w:t>地址：乌鲁木齐市沙区钱塘江路</w:t>
      </w:r>
      <w:r w:rsidR="009D333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8</w:t>
      </w:r>
      <w:r w:rsidRPr="00650EA3">
        <w:rPr>
          <w:rFonts w:ascii="Times New Roman" w:eastAsia="仿宋_GB2312" w:hAnsi="Times New Roman" w:cs="Times New Roman"/>
          <w:sz w:val="32"/>
          <w:szCs w:val="32"/>
        </w:rPr>
        <w:t>号自治区公安厅</w:t>
      </w:r>
    </w:p>
    <w:sectPr w:rsidR="00DC49E8" w:rsidRPr="00650EA3" w:rsidSect="0048229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61" w:rsidRDefault="00664961" w:rsidP="00014133">
      <w:r>
        <w:separator/>
      </w:r>
    </w:p>
  </w:endnote>
  <w:endnote w:type="continuationSeparator" w:id="0">
    <w:p w:rsidR="00664961" w:rsidRDefault="00664961" w:rsidP="000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61" w:rsidRDefault="00664961" w:rsidP="00014133">
      <w:r>
        <w:separator/>
      </w:r>
    </w:p>
  </w:footnote>
  <w:footnote w:type="continuationSeparator" w:id="0">
    <w:p w:rsidR="00664961" w:rsidRDefault="00664961" w:rsidP="000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66"/>
    <w:rsid w:val="00014133"/>
    <w:rsid w:val="00022CA3"/>
    <w:rsid w:val="000621A5"/>
    <w:rsid w:val="00101044"/>
    <w:rsid w:val="00127054"/>
    <w:rsid w:val="00163330"/>
    <w:rsid w:val="00171097"/>
    <w:rsid w:val="0017697F"/>
    <w:rsid w:val="001817F0"/>
    <w:rsid w:val="001A3981"/>
    <w:rsid w:val="001B2ADA"/>
    <w:rsid w:val="0022647F"/>
    <w:rsid w:val="00247508"/>
    <w:rsid w:val="00260AD7"/>
    <w:rsid w:val="00265D0F"/>
    <w:rsid w:val="00265D2A"/>
    <w:rsid w:val="002A4BC8"/>
    <w:rsid w:val="002D48F7"/>
    <w:rsid w:val="00323157"/>
    <w:rsid w:val="00327DC2"/>
    <w:rsid w:val="00365709"/>
    <w:rsid w:val="0037759D"/>
    <w:rsid w:val="00397EC1"/>
    <w:rsid w:val="00417BEF"/>
    <w:rsid w:val="004263B1"/>
    <w:rsid w:val="00482298"/>
    <w:rsid w:val="0050231F"/>
    <w:rsid w:val="005847D0"/>
    <w:rsid w:val="00590C98"/>
    <w:rsid w:val="005F759B"/>
    <w:rsid w:val="0060624D"/>
    <w:rsid w:val="00611C27"/>
    <w:rsid w:val="0061316B"/>
    <w:rsid w:val="00616806"/>
    <w:rsid w:val="00650EA3"/>
    <w:rsid w:val="00662B0E"/>
    <w:rsid w:val="00664961"/>
    <w:rsid w:val="00686EDF"/>
    <w:rsid w:val="006913C3"/>
    <w:rsid w:val="007226B9"/>
    <w:rsid w:val="007718CD"/>
    <w:rsid w:val="007A1963"/>
    <w:rsid w:val="008025C3"/>
    <w:rsid w:val="00813831"/>
    <w:rsid w:val="00820A0A"/>
    <w:rsid w:val="00840D30"/>
    <w:rsid w:val="00844D0D"/>
    <w:rsid w:val="008A4069"/>
    <w:rsid w:val="008C04F5"/>
    <w:rsid w:val="00914366"/>
    <w:rsid w:val="00936187"/>
    <w:rsid w:val="009C7AF4"/>
    <w:rsid w:val="009D3337"/>
    <w:rsid w:val="00A402E4"/>
    <w:rsid w:val="00A42A11"/>
    <w:rsid w:val="00A7509A"/>
    <w:rsid w:val="00A86110"/>
    <w:rsid w:val="00A94962"/>
    <w:rsid w:val="00B24600"/>
    <w:rsid w:val="00B7419B"/>
    <w:rsid w:val="00B8147E"/>
    <w:rsid w:val="00B86F8F"/>
    <w:rsid w:val="00BB4A9A"/>
    <w:rsid w:val="00BD7028"/>
    <w:rsid w:val="00BE0E05"/>
    <w:rsid w:val="00C00B78"/>
    <w:rsid w:val="00C17F8A"/>
    <w:rsid w:val="00C333EC"/>
    <w:rsid w:val="00C478C5"/>
    <w:rsid w:val="00CD0DFE"/>
    <w:rsid w:val="00D01478"/>
    <w:rsid w:val="00D63776"/>
    <w:rsid w:val="00D733F4"/>
    <w:rsid w:val="00D94D45"/>
    <w:rsid w:val="00DB4D23"/>
    <w:rsid w:val="00DB7121"/>
    <w:rsid w:val="00DC240D"/>
    <w:rsid w:val="00DC49E8"/>
    <w:rsid w:val="00E95CAA"/>
    <w:rsid w:val="00F00AC8"/>
    <w:rsid w:val="00F0215E"/>
    <w:rsid w:val="00F444F5"/>
    <w:rsid w:val="00F61045"/>
    <w:rsid w:val="00F72092"/>
    <w:rsid w:val="00F92C04"/>
    <w:rsid w:val="00F944FB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1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353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买买提艾力·艾买提</dc:creator>
  <cp:lastModifiedBy>詹仰</cp:lastModifiedBy>
  <cp:revision>8</cp:revision>
  <dcterms:created xsi:type="dcterms:W3CDTF">2018-09-25T09:12:00Z</dcterms:created>
  <dcterms:modified xsi:type="dcterms:W3CDTF">2018-10-23T03:38:00Z</dcterms:modified>
</cp:coreProperties>
</file>